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9907" w14:textId="3885D25C" w:rsidR="00734940" w:rsidRDefault="00734940" w:rsidP="00734940">
      <w:pPr>
        <w:jc w:val="left"/>
        <w:rPr>
          <w:b/>
        </w:rPr>
      </w:pPr>
      <w:r>
        <w:rPr>
          <w:b/>
        </w:rPr>
        <w:t xml:space="preserve">Lesson </w:t>
      </w:r>
      <w:r>
        <w:rPr>
          <w:b/>
        </w:rPr>
        <w:t>1</w:t>
      </w:r>
    </w:p>
    <w:p w14:paraId="787412B8" w14:textId="71A9C4DC" w:rsidR="00734940" w:rsidRPr="00734940" w:rsidRDefault="00734940" w:rsidP="00734940">
      <w:pPr>
        <w:jc w:val="both"/>
        <w:rPr>
          <w:b/>
        </w:rPr>
      </w:pPr>
      <w:r w:rsidRPr="00734940">
        <w:rPr>
          <w:b/>
        </w:rPr>
        <w:t xml:space="preserve">Can I </w:t>
      </w:r>
      <w:r w:rsidR="00140FE3">
        <w:rPr>
          <w:b/>
        </w:rPr>
        <w:t>K</w:t>
      </w:r>
      <w:r w:rsidRPr="00734940">
        <w:rPr>
          <w:b/>
        </w:rPr>
        <w:t xml:space="preserve">now the Truth </w:t>
      </w:r>
      <w:r w:rsidR="00140FE3">
        <w:rPr>
          <w:b/>
        </w:rPr>
        <w:t>A</w:t>
      </w:r>
      <w:bookmarkStart w:id="0" w:name="_GoBack"/>
      <w:bookmarkEnd w:id="0"/>
      <w:r w:rsidRPr="00734940">
        <w:rPr>
          <w:b/>
        </w:rPr>
        <w:t>bout Moral Hurt?</w:t>
      </w:r>
    </w:p>
    <w:p w14:paraId="116FCEC5" w14:textId="77777777" w:rsidR="005B38F8" w:rsidRDefault="005B38F8" w:rsidP="002E16AB">
      <w:pPr>
        <w:jc w:val="left"/>
      </w:pPr>
    </w:p>
    <w:p w14:paraId="2B46EFD8" w14:textId="77777777" w:rsidR="005B38F8" w:rsidRDefault="005B38F8" w:rsidP="005B38F8">
      <w:pPr>
        <w:pStyle w:val="ListParagraph"/>
        <w:numPr>
          <w:ilvl w:val="0"/>
          <w:numId w:val="7"/>
        </w:numPr>
        <w:jc w:val="left"/>
      </w:pPr>
      <w:r>
        <w:t>How do we define truth?</w:t>
      </w:r>
    </w:p>
    <w:p w14:paraId="5B6BEFE2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It is the absence of _____________.</w:t>
      </w:r>
    </w:p>
    <w:p w14:paraId="56DE96B4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It must be _______________.</w:t>
      </w:r>
    </w:p>
    <w:p w14:paraId="34485CEB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It must be ______________.</w:t>
      </w:r>
    </w:p>
    <w:p w14:paraId="572181EE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It must be ______________.</w:t>
      </w:r>
    </w:p>
    <w:p w14:paraId="3B826A24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It must be ______________.</w:t>
      </w:r>
    </w:p>
    <w:p w14:paraId="152EC963" w14:textId="77777777" w:rsidR="005B38F8" w:rsidRDefault="005B38F8" w:rsidP="005B38F8">
      <w:pPr>
        <w:rPr>
          <w:b/>
          <w:color w:val="0070C0"/>
        </w:rPr>
      </w:pPr>
    </w:p>
    <w:p w14:paraId="3EF09A6E" w14:textId="77777777" w:rsidR="005B38F8" w:rsidRPr="00DC1E06" w:rsidRDefault="005B38F8" w:rsidP="005B38F8">
      <w:pPr>
        <w:rPr>
          <w:b/>
          <w:color w:val="0070C0"/>
        </w:rPr>
      </w:pPr>
      <w:r>
        <w:rPr>
          <w:b/>
          <w:color w:val="0070C0"/>
        </w:rPr>
        <w:t>A matter of seeking the truth</w:t>
      </w:r>
    </w:p>
    <w:p w14:paraId="2F614208" w14:textId="77777777" w:rsidR="005B38F8" w:rsidRPr="00DC1E06" w:rsidRDefault="005B38F8" w:rsidP="005B38F8">
      <w:pPr>
        <w:pStyle w:val="ListParagraph"/>
        <w:rPr>
          <w:rFonts w:cstheme="minorHAnsi"/>
        </w:rPr>
      </w:pPr>
      <w:r w:rsidRPr="00DC1E06">
        <w:rPr>
          <w:rFonts w:cstheme="minorHAnsi"/>
        </w:rPr>
        <w:t>If you do not love the truth, then…</w:t>
      </w:r>
    </w:p>
    <w:p w14:paraId="412EFF1A" w14:textId="77777777" w:rsidR="005B38F8" w:rsidRPr="00DC1E06" w:rsidRDefault="005B38F8" w:rsidP="005B38F8">
      <w:pPr>
        <w:pStyle w:val="ListParagraph"/>
        <w:rPr>
          <w:rFonts w:cstheme="minorHAnsi"/>
        </w:rPr>
      </w:pPr>
      <w:r w:rsidRPr="00DC1E06">
        <w:rPr>
          <w:rFonts w:cstheme="minorHAnsi"/>
        </w:rPr>
        <w:t>You will not seek for the truth.</w:t>
      </w:r>
    </w:p>
    <w:p w14:paraId="42FD6C40" w14:textId="77777777" w:rsidR="005B38F8" w:rsidRPr="00DC1E06" w:rsidRDefault="005B38F8" w:rsidP="005B38F8">
      <w:pPr>
        <w:pStyle w:val="ListParagraph"/>
        <w:rPr>
          <w:rFonts w:cstheme="minorHAnsi"/>
        </w:rPr>
      </w:pPr>
      <w:r w:rsidRPr="00DC1E06">
        <w:rPr>
          <w:rFonts w:cstheme="minorHAnsi"/>
        </w:rPr>
        <w:t>If you do not seek for the truth…</w:t>
      </w:r>
    </w:p>
    <w:p w14:paraId="0F2EAAFF" w14:textId="77777777" w:rsidR="005B38F8" w:rsidRPr="00DC1E06" w:rsidRDefault="005B38F8" w:rsidP="005B38F8">
      <w:pPr>
        <w:pStyle w:val="ListParagraph"/>
        <w:rPr>
          <w:rFonts w:cstheme="minorHAnsi"/>
        </w:rPr>
      </w:pPr>
      <w:r w:rsidRPr="00DC1E06">
        <w:rPr>
          <w:rFonts w:cstheme="minorHAnsi"/>
        </w:rPr>
        <w:t>You will not find the truth.</w:t>
      </w:r>
    </w:p>
    <w:p w14:paraId="0C62A0A7" w14:textId="77777777" w:rsidR="005B38F8" w:rsidRPr="00DC1E06" w:rsidRDefault="005B38F8" w:rsidP="005B38F8">
      <w:pPr>
        <w:pStyle w:val="ListParagraph"/>
        <w:rPr>
          <w:rFonts w:cstheme="minorHAnsi"/>
        </w:rPr>
      </w:pPr>
      <w:r w:rsidRPr="00DC1E06">
        <w:rPr>
          <w:rFonts w:cstheme="minorHAnsi"/>
        </w:rPr>
        <w:t>If you do not find the truth…</w:t>
      </w:r>
    </w:p>
    <w:p w14:paraId="3EB9D9FF" w14:textId="77777777" w:rsidR="005B38F8" w:rsidRPr="00DC1E06" w:rsidRDefault="005B38F8" w:rsidP="005B38F8">
      <w:pPr>
        <w:pStyle w:val="ListParagraph"/>
        <w:rPr>
          <w:rFonts w:cstheme="minorHAnsi"/>
        </w:rPr>
      </w:pPr>
      <w:r w:rsidRPr="00DC1E06">
        <w:rPr>
          <w:rFonts w:cstheme="minorHAnsi"/>
        </w:rPr>
        <w:t>You will not know the truth.</w:t>
      </w:r>
    </w:p>
    <w:p w14:paraId="7AECCF5E" w14:textId="77777777" w:rsidR="005B38F8" w:rsidRPr="005B38F8" w:rsidRDefault="005B38F8" w:rsidP="005B38F8">
      <w:pPr>
        <w:pStyle w:val="ListParagraph"/>
        <w:rPr>
          <w:rFonts w:cstheme="minorHAnsi"/>
        </w:rPr>
      </w:pPr>
      <w:r w:rsidRPr="00DC1E06">
        <w:rPr>
          <w:rFonts w:cstheme="minorHAnsi"/>
        </w:rPr>
        <w:t xml:space="preserve">If you do not know the truth, </w:t>
      </w:r>
    </w:p>
    <w:p w14:paraId="69DC5124" w14:textId="77777777" w:rsidR="005B38F8" w:rsidRDefault="005B38F8" w:rsidP="005B38F8">
      <w:pPr>
        <w:pStyle w:val="ListParagraph"/>
        <w:rPr>
          <w:rFonts w:cstheme="minorHAnsi"/>
        </w:rPr>
      </w:pPr>
      <w:r>
        <w:rPr>
          <w:rFonts w:cstheme="minorHAnsi"/>
        </w:rPr>
        <w:t>T</w:t>
      </w:r>
      <w:r w:rsidRPr="00DC1E06">
        <w:rPr>
          <w:rFonts w:cstheme="minorHAnsi"/>
        </w:rPr>
        <w:t xml:space="preserve">hen you might live your life with a lie – </w:t>
      </w:r>
    </w:p>
    <w:p w14:paraId="4421C5FE" w14:textId="77777777" w:rsidR="005B38F8" w:rsidRPr="00DC1E06" w:rsidRDefault="005B38F8" w:rsidP="005B38F8">
      <w:pPr>
        <w:pStyle w:val="ListParagraph"/>
        <w:rPr>
          <w:rFonts w:cstheme="minorHAnsi"/>
        </w:rPr>
      </w:pPr>
      <w:r>
        <w:rPr>
          <w:rFonts w:cstheme="minorHAnsi"/>
        </w:rPr>
        <w:t>W</w:t>
      </w:r>
      <w:r w:rsidRPr="00DC1E06">
        <w:rPr>
          <w:rFonts w:cstheme="minorHAnsi"/>
        </w:rPr>
        <w:t>hen you die, then what?</w:t>
      </w:r>
    </w:p>
    <w:p w14:paraId="5EB57B09" w14:textId="77777777" w:rsidR="005B38F8" w:rsidRDefault="005B38F8" w:rsidP="005B38F8">
      <w:pPr>
        <w:rPr>
          <w:b/>
          <w:color w:val="0070C0"/>
        </w:rPr>
      </w:pPr>
      <w:r>
        <w:rPr>
          <w:b/>
          <w:color w:val="0070C0"/>
        </w:rPr>
        <w:t xml:space="preserve">John 17:17 </w:t>
      </w:r>
      <w:r w:rsidRPr="002E16AB">
        <w:rPr>
          <w:b/>
          <w:color w:val="FF0000"/>
        </w:rPr>
        <w:t>“Thy Word is truth!”</w:t>
      </w:r>
    </w:p>
    <w:p w14:paraId="733DF955" w14:textId="77777777" w:rsidR="005B38F8" w:rsidRDefault="005B38F8" w:rsidP="005B38F8">
      <w:pPr>
        <w:rPr>
          <w:b/>
          <w:color w:val="0070C0"/>
        </w:rPr>
      </w:pPr>
    </w:p>
    <w:p w14:paraId="2B9335C1" w14:textId="77777777" w:rsidR="005B38F8" w:rsidRDefault="005B38F8" w:rsidP="005B38F8">
      <w:pPr>
        <w:pStyle w:val="ListParagraph"/>
        <w:numPr>
          <w:ilvl w:val="0"/>
          <w:numId w:val="7"/>
        </w:numPr>
        <w:jc w:val="left"/>
      </w:pPr>
      <w:r>
        <w:t>Truth must be the basis of what we believe; our ___________.</w:t>
      </w:r>
    </w:p>
    <w:p w14:paraId="4981FAF7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Why is truth necessary for what we believe and should be the foundation for our decision making?  In medical decisions; in developing relationships; in spiritual matters; etc.</w:t>
      </w:r>
    </w:p>
    <w:p w14:paraId="1A85A502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Everyone has faith in something or someone.</w:t>
      </w:r>
    </w:p>
    <w:p w14:paraId="1417F7F3" w14:textId="77777777" w:rsidR="005B38F8" w:rsidRPr="00B60B71" w:rsidRDefault="005B38F8" w:rsidP="005B38F8">
      <w:pPr>
        <w:pStyle w:val="ListParagraph"/>
        <w:numPr>
          <w:ilvl w:val="1"/>
          <w:numId w:val="7"/>
        </w:numPr>
        <w:jc w:val="left"/>
        <w:rPr>
          <w:rStyle w:val="Emphasis"/>
          <w:rFonts w:asciiTheme="majorHAnsi" w:hAnsiTheme="majorHAnsi"/>
          <w:i w:val="0"/>
          <w:iCs w:val="0"/>
        </w:rPr>
      </w:pPr>
      <w:r w:rsidRPr="00B60B71">
        <w:rPr>
          <w:rStyle w:val="Strong"/>
          <w:rFonts w:asciiTheme="majorHAnsi" w:hAnsiTheme="majorHAnsi" w:cs="Arial"/>
          <w:i/>
          <w:iCs/>
          <w:color w:val="333333"/>
          <w:sz w:val="30"/>
          <w:szCs w:val="30"/>
          <w:shd w:val="clear" w:color="auto" w:fill="FFFFFF"/>
        </w:rPr>
        <w:t>Faith:</w:t>
      </w:r>
      <w:r w:rsidRPr="00B60B71">
        <w:rPr>
          <w:rStyle w:val="apple-converted-space"/>
          <w:rFonts w:asciiTheme="majorHAnsi" w:hAnsiTheme="majorHAnsi" w:cs="Arial"/>
          <w:i/>
          <w:iCs/>
          <w:color w:val="333333"/>
          <w:sz w:val="30"/>
          <w:szCs w:val="30"/>
          <w:shd w:val="clear" w:color="auto" w:fill="FFFFFF"/>
        </w:rPr>
        <w:t> </w:t>
      </w:r>
      <w:r w:rsidRPr="00B60B71">
        <w:rPr>
          <w:rStyle w:val="Emphasis"/>
          <w:rFonts w:asciiTheme="majorHAnsi" w:hAnsiTheme="majorHAnsi" w:cs="Arial"/>
          <w:color w:val="333333"/>
          <w:sz w:val="30"/>
          <w:szCs w:val="30"/>
          <w:shd w:val="clear" w:color="auto" w:fill="FFFFFF"/>
        </w:rPr>
        <w:t>the assent of the mind to the truth of what is declared by another, resting on his authority and veracity, without other evidence.</w:t>
      </w:r>
    </w:p>
    <w:p w14:paraId="768FDDEC" w14:textId="77777777" w:rsidR="005B38F8" w:rsidRPr="00C21F9B" w:rsidRDefault="005B38F8" w:rsidP="005B38F8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Theme="majorHAnsi" w:eastAsia="Times New Roman" w:hAnsiTheme="majorHAnsi" w:cs="Arial"/>
          <w:color w:val="333333"/>
          <w:sz w:val="30"/>
          <w:szCs w:val="30"/>
        </w:rPr>
      </w:pPr>
      <w:r w:rsidRPr="00B60B71">
        <w:rPr>
          <w:rFonts w:asciiTheme="majorHAnsi" w:eastAsia="Times New Roman" w:hAnsiTheme="majorHAnsi" w:cs="Arial"/>
          <w:i/>
          <w:iCs/>
          <w:color w:val="333333"/>
          <w:sz w:val="30"/>
          <w:szCs w:val="30"/>
        </w:rPr>
        <w:t>the assent of the mind</w:t>
      </w:r>
      <w:r w:rsidRPr="00B60B71">
        <w:rPr>
          <w:rFonts w:asciiTheme="majorHAnsi" w:eastAsia="Times New Roman" w:hAnsiTheme="majorHAnsi" w:cs="Arial"/>
          <w:color w:val="333333"/>
          <w:sz w:val="30"/>
          <w:szCs w:val="30"/>
        </w:rPr>
        <w:t> </w:t>
      </w:r>
      <w:r w:rsidRPr="00C21F9B">
        <w:rPr>
          <w:rFonts w:asciiTheme="majorHAnsi" w:eastAsia="Times New Roman" w:hAnsiTheme="majorHAnsi" w:cs="Arial"/>
          <w:color w:val="333333"/>
          <w:sz w:val="30"/>
          <w:szCs w:val="30"/>
        </w:rPr>
        <w:t>=</w:t>
      </w:r>
      <w:r w:rsidRPr="00B60B71">
        <w:rPr>
          <w:rFonts w:asciiTheme="majorHAnsi" w:eastAsia="Times New Roman" w:hAnsiTheme="majorHAnsi" w:cs="Arial"/>
          <w:color w:val="333333"/>
          <w:sz w:val="30"/>
          <w:szCs w:val="30"/>
        </w:rPr>
        <w:t> </w:t>
      </w:r>
      <w:r w:rsidRPr="00B60B71">
        <w:rPr>
          <w:rFonts w:asciiTheme="majorHAnsi" w:eastAsia="Times New Roman" w:hAnsiTheme="majorHAnsi" w:cs="Arial"/>
          <w:b/>
          <w:bCs/>
          <w:color w:val="333333"/>
          <w:sz w:val="30"/>
          <w:szCs w:val="30"/>
        </w:rPr>
        <w:t>“to agree”</w:t>
      </w:r>
    </w:p>
    <w:p w14:paraId="08418CDE" w14:textId="77777777" w:rsidR="005B38F8" w:rsidRPr="00C21F9B" w:rsidRDefault="005B38F8" w:rsidP="005B38F8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Theme="majorHAnsi" w:eastAsia="Times New Roman" w:hAnsiTheme="majorHAnsi" w:cs="Arial"/>
          <w:color w:val="333333"/>
          <w:sz w:val="30"/>
          <w:szCs w:val="30"/>
        </w:rPr>
      </w:pPr>
      <w:r w:rsidRPr="00B60B71">
        <w:rPr>
          <w:rFonts w:asciiTheme="majorHAnsi" w:eastAsia="Times New Roman" w:hAnsiTheme="majorHAnsi" w:cs="Arial"/>
          <w:i/>
          <w:iCs/>
          <w:color w:val="333333"/>
          <w:sz w:val="30"/>
          <w:szCs w:val="30"/>
        </w:rPr>
        <w:t>to the truth of what is declared by another</w:t>
      </w:r>
      <w:r w:rsidRPr="00B60B71">
        <w:rPr>
          <w:rFonts w:asciiTheme="majorHAnsi" w:eastAsia="Times New Roman" w:hAnsiTheme="majorHAnsi" w:cs="Arial"/>
          <w:color w:val="333333"/>
          <w:sz w:val="30"/>
          <w:szCs w:val="30"/>
        </w:rPr>
        <w:t> </w:t>
      </w:r>
      <w:r w:rsidRPr="00C21F9B">
        <w:rPr>
          <w:rFonts w:asciiTheme="majorHAnsi" w:eastAsia="Times New Roman" w:hAnsiTheme="majorHAnsi" w:cs="Arial"/>
          <w:color w:val="333333"/>
          <w:sz w:val="30"/>
          <w:szCs w:val="30"/>
        </w:rPr>
        <w:t>=</w:t>
      </w:r>
      <w:r w:rsidRPr="00B60B71">
        <w:rPr>
          <w:rFonts w:asciiTheme="majorHAnsi" w:eastAsia="Times New Roman" w:hAnsiTheme="majorHAnsi" w:cs="Arial"/>
          <w:color w:val="333333"/>
          <w:sz w:val="30"/>
          <w:szCs w:val="30"/>
        </w:rPr>
        <w:t> </w:t>
      </w:r>
      <w:r w:rsidRPr="00B60B71">
        <w:rPr>
          <w:rFonts w:asciiTheme="majorHAnsi" w:eastAsia="Times New Roman" w:hAnsiTheme="majorHAnsi" w:cs="Arial"/>
          <w:b/>
          <w:bCs/>
          <w:color w:val="333333"/>
          <w:sz w:val="30"/>
          <w:szCs w:val="30"/>
        </w:rPr>
        <w:t>“that a statement is true”</w:t>
      </w:r>
    </w:p>
    <w:p w14:paraId="55C5C3F0" w14:textId="77777777" w:rsidR="005B38F8" w:rsidRPr="00C21F9B" w:rsidRDefault="005B38F8" w:rsidP="005B38F8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Theme="majorHAnsi" w:eastAsia="Times New Roman" w:hAnsiTheme="majorHAnsi" w:cs="Arial"/>
          <w:color w:val="333333"/>
          <w:sz w:val="30"/>
          <w:szCs w:val="30"/>
        </w:rPr>
      </w:pPr>
      <w:r w:rsidRPr="00B60B71">
        <w:rPr>
          <w:rFonts w:asciiTheme="majorHAnsi" w:eastAsia="Times New Roman" w:hAnsiTheme="majorHAnsi" w:cs="Arial"/>
          <w:i/>
          <w:iCs/>
          <w:color w:val="333333"/>
          <w:sz w:val="30"/>
          <w:szCs w:val="30"/>
        </w:rPr>
        <w:t>resting on his authority and veracity</w:t>
      </w:r>
      <w:r w:rsidRPr="00B60B71">
        <w:rPr>
          <w:rFonts w:asciiTheme="majorHAnsi" w:eastAsia="Times New Roman" w:hAnsiTheme="majorHAnsi" w:cs="Arial"/>
          <w:color w:val="333333"/>
          <w:sz w:val="30"/>
          <w:szCs w:val="30"/>
        </w:rPr>
        <w:t> </w:t>
      </w:r>
      <w:r w:rsidRPr="00C21F9B">
        <w:rPr>
          <w:rFonts w:asciiTheme="majorHAnsi" w:eastAsia="Times New Roman" w:hAnsiTheme="majorHAnsi" w:cs="Arial"/>
          <w:color w:val="333333"/>
          <w:sz w:val="30"/>
          <w:szCs w:val="30"/>
        </w:rPr>
        <w:t>=</w:t>
      </w:r>
      <w:r w:rsidRPr="00B60B71">
        <w:rPr>
          <w:rFonts w:asciiTheme="majorHAnsi" w:eastAsia="Times New Roman" w:hAnsiTheme="majorHAnsi" w:cs="Arial"/>
          <w:color w:val="333333"/>
          <w:sz w:val="30"/>
          <w:szCs w:val="30"/>
        </w:rPr>
        <w:t> </w:t>
      </w:r>
      <w:r w:rsidRPr="00B60B71">
        <w:rPr>
          <w:rFonts w:asciiTheme="majorHAnsi" w:eastAsia="Times New Roman" w:hAnsiTheme="majorHAnsi" w:cs="Arial"/>
          <w:b/>
          <w:bCs/>
          <w:color w:val="333333"/>
          <w:sz w:val="30"/>
          <w:szCs w:val="30"/>
        </w:rPr>
        <w:t>“based on your reason”</w:t>
      </w:r>
    </w:p>
    <w:p w14:paraId="1EFABD3C" w14:textId="77777777" w:rsidR="005B38F8" w:rsidRPr="00B60B71" w:rsidRDefault="005B38F8" w:rsidP="005B38F8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Theme="majorHAnsi" w:eastAsia="Times New Roman" w:hAnsiTheme="majorHAnsi" w:cs="Arial"/>
          <w:color w:val="333333"/>
          <w:sz w:val="30"/>
          <w:szCs w:val="30"/>
        </w:rPr>
      </w:pPr>
      <w:r w:rsidRPr="00B60B71">
        <w:rPr>
          <w:rFonts w:asciiTheme="majorHAnsi" w:eastAsia="Times New Roman" w:hAnsiTheme="majorHAnsi" w:cs="Arial"/>
          <w:i/>
          <w:iCs/>
          <w:color w:val="333333"/>
          <w:sz w:val="30"/>
          <w:szCs w:val="30"/>
        </w:rPr>
        <w:t>without other evidence</w:t>
      </w:r>
      <w:r w:rsidRPr="00B60B71">
        <w:rPr>
          <w:rFonts w:asciiTheme="majorHAnsi" w:eastAsia="Times New Roman" w:hAnsiTheme="majorHAnsi" w:cs="Arial"/>
          <w:color w:val="333333"/>
          <w:sz w:val="30"/>
          <w:szCs w:val="30"/>
        </w:rPr>
        <w:t> </w:t>
      </w:r>
      <w:r w:rsidRPr="00C21F9B">
        <w:rPr>
          <w:rFonts w:asciiTheme="majorHAnsi" w:eastAsia="Times New Roman" w:hAnsiTheme="majorHAnsi" w:cs="Arial"/>
          <w:color w:val="333333"/>
          <w:sz w:val="30"/>
          <w:szCs w:val="30"/>
        </w:rPr>
        <w:t>=</w:t>
      </w:r>
      <w:r w:rsidRPr="00B60B71">
        <w:rPr>
          <w:rFonts w:asciiTheme="majorHAnsi" w:eastAsia="Times New Roman" w:hAnsiTheme="majorHAnsi" w:cs="Arial"/>
          <w:color w:val="333333"/>
          <w:sz w:val="30"/>
          <w:szCs w:val="30"/>
        </w:rPr>
        <w:t> </w:t>
      </w:r>
      <w:r w:rsidRPr="00B60B71">
        <w:rPr>
          <w:rFonts w:asciiTheme="majorHAnsi" w:eastAsia="Times New Roman" w:hAnsiTheme="majorHAnsi" w:cs="Arial"/>
          <w:b/>
          <w:bCs/>
          <w:color w:val="333333"/>
          <w:sz w:val="30"/>
          <w:szCs w:val="30"/>
        </w:rPr>
        <w:t>“without direct experience of the senses”</w:t>
      </w:r>
    </w:p>
    <w:p w14:paraId="143A619E" w14:textId="77777777" w:rsidR="005B38F8" w:rsidRPr="00C21F9B" w:rsidRDefault="005B38F8" w:rsidP="005B38F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Theme="majorHAnsi" w:eastAsia="Times New Roman" w:hAnsiTheme="majorHAnsi" w:cs="Arial"/>
          <w:color w:val="333333"/>
          <w:sz w:val="30"/>
          <w:szCs w:val="30"/>
        </w:rPr>
      </w:pPr>
      <w:r w:rsidRPr="00B60B71">
        <w:rPr>
          <w:rFonts w:asciiTheme="majorHAnsi" w:eastAsia="Times New Roman" w:hAnsiTheme="majorHAnsi" w:cs="Arial"/>
          <w:b/>
          <w:bCs/>
          <w:i/>
          <w:iCs/>
          <w:color w:val="333333"/>
          <w:sz w:val="30"/>
          <w:szCs w:val="30"/>
        </w:rPr>
        <w:t>Faith: </w:t>
      </w:r>
      <w:r w:rsidRPr="00B60B71">
        <w:rPr>
          <w:rFonts w:asciiTheme="majorHAnsi" w:eastAsia="Times New Roman" w:hAnsiTheme="majorHAnsi" w:cs="Arial"/>
          <w:i/>
          <w:iCs/>
          <w:color w:val="333333"/>
          <w:sz w:val="30"/>
          <w:szCs w:val="30"/>
        </w:rPr>
        <w:t>to agree that a statement is true, based on your reason, without direct experience of the senses.</w:t>
      </w:r>
    </w:p>
    <w:p w14:paraId="1EBFB46E" w14:textId="77777777" w:rsidR="005B38F8" w:rsidRPr="00B60B71" w:rsidRDefault="005B38F8" w:rsidP="005B38F8">
      <w:pPr>
        <w:pStyle w:val="ListParagraph"/>
        <w:numPr>
          <w:ilvl w:val="2"/>
          <w:numId w:val="7"/>
        </w:numPr>
        <w:jc w:val="left"/>
        <w:rPr>
          <w:rFonts w:asciiTheme="majorHAnsi" w:hAnsiTheme="majorHAnsi"/>
        </w:rPr>
      </w:pPr>
      <w:r w:rsidRPr="00B60B71">
        <w:rPr>
          <w:rFonts w:asciiTheme="majorHAnsi" w:hAnsiTheme="majorHAnsi"/>
        </w:rPr>
        <w:t>Illustrate with a chair, etc.</w:t>
      </w:r>
    </w:p>
    <w:p w14:paraId="3B79A51F" w14:textId="77777777" w:rsidR="005B38F8" w:rsidRPr="00B60B71" w:rsidRDefault="005B38F8" w:rsidP="005B38F8">
      <w:pPr>
        <w:pStyle w:val="ListParagraph"/>
        <w:numPr>
          <w:ilvl w:val="1"/>
          <w:numId w:val="7"/>
        </w:numPr>
        <w:jc w:val="left"/>
        <w:rPr>
          <w:rStyle w:val="apple-converted-space"/>
          <w:rFonts w:asciiTheme="majorHAnsi" w:hAnsiTheme="majorHAnsi"/>
        </w:rPr>
      </w:pP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shd w:val="clear" w:color="auto" w:fill="FFFFFF"/>
        </w:rPr>
        <w:t>“Faith”</w:t>
      </w:r>
      <w:r w:rsidRPr="00B60B71">
        <w:rPr>
          <w:rStyle w:val="apple-converted-space"/>
          <w:rFonts w:asciiTheme="majorHAnsi" w:hAnsiTheme="majorHAnsi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u w:val="single"/>
          <w:shd w:val="clear" w:color="auto" w:fill="FFFFFF"/>
        </w:rPr>
        <w:t>isn’t</w:t>
      </w:r>
      <w:r w:rsidRPr="00B60B71">
        <w:rPr>
          <w:rStyle w:val="apple-converted-space"/>
          <w:rFonts w:asciiTheme="majorHAnsi" w:hAnsiTheme="majorHAnsi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shd w:val="clear" w:color="auto" w:fill="FFFFFF"/>
        </w:rPr>
        <w:t>a religious word</w:t>
      </w:r>
      <w:r>
        <w:rPr>
          <w:rFonts w:asciiTheme="majorHAnsi" w:hAnsiTheme="majorHAnsi" w:cs="Arial"/>
          <w:color w:val="333333"/>
          <w:sz w:val="30"/>
          <w:szCs w:val="30"/>
          <w:shd w:val="clear" w:color="auto" w:fill="FFFFFF"/>
        </w:rPr>
        <w:t xml:space="preserve"> and</w:t>
      </w:r>
      <w:r w:rsidRPr="00B60B71">
        <w:rPr>
          <w:rFonts w:asciiTheme="majorHAnsi" w:hAnsiTheme="majorHAnsi" w:cs="Arial"/>
          <w:color w:val="333333"/>
          <w:sz w:val="30"/>
          <w:szCs w:val="30"/>
          <w:shd w:val="clear" w:color="auto" w:fill="FFFFFF"/>
        </w:rPr>
        <w:t xml:space="preserve"> </w:t>
      </w: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shd w:val="clear" w:color="auto" w:fill="FFFFFF"/>
        </w:rPr>
        <w:t>“faith”</w:t>
      </w:r>
      <w:r w:rsidRPr="00B60B71">
        <w:rPr>
          <w:rStyle w:val="apple-converted-space"/>
          <w:rFonts w:asciiTheme="majorHAnsi" w:hAnsiTheme="majorHAnsi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u w:val="single"/>
          <w:shd w:val="clear" w:color="auto" w:fill="FFFFFF"/>
        </w:rPr>
        <w:t>isn’t</w:t>
      </w:r>
      <w:r w:rsidRPr="00B60B71">
        <w:rPr>
          <w:rStyle w:val="apple-converted-space"/>
          <w:rFonts w:asciiTheme="majorHAnsi" w:hAnsiTheme="majorHAnsi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shd w:val="clear" w:color="auto" w:fill="FFFFFF"/>
        </w:rPr>
        <w:t>the opposite of “reason”</w:t>
      </w:r>
      <w:r>
        <w:rPr>
          <w:rFonts w:asciiTheme="majorHAnsi" w:hAnsiTheme="majorHAnsi" w:cs="Arial"/>
          <w:color w:val="333333"/>
          <w:sz w:val="30"/>
          <w:szCs w:val="30"/>
          <w:shd w:val="clear" w:color="auto" w:fill="FFFFFF"/>
        </w:rPr>
        <w:t xml:space="preserve"> and</w:t>
      </w:r>
      <w:r w:rsidRPr="00B60B71">
        <w:rPr>
          <w:rFonts w:asciiTheme="majorHAnsi" w:hAnsiTheme="majorHAnsi" w:cs="Arial"/>
          <w:color w:val="333333"/>
          <w:sz w:val="30"/>
          <w:szCs w:val="30"/>
          <w:shd w:val="clear" w:color="auto" w:fill="FFFFFF"/>
        </w:rPr>
        <w:t xml:space="preserve"> </w:t>
      </w: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shd w:val="clear" w:color="auto" w:fill="FFFFFF"/>
        </w:rPr>
        <w:t>“faith”</w:t>
      </w:r>
      <w:r w:rsidRPr="00B60B71">
        <w:rPr>
          <w:rStyle w:val="apple-converted-space"/>
          <w:rFonts w:asciiTheme="majorHAnsi" w:hAnsiTheme="majorHAnsi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u w:val="single"/>
          <w:shd w:val="clear" w:color="auto" w:fill="FFFFFF"/>
        </w:rPr>
        <w:t>isn’t</w:t>
      </w: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shd w:val="clear" w:color="auto" w:fill="FFFFFF"/>
        </w:rPr>
        <w:t> incompatible with science”</w:t>
      </w:r>
      <w:r w:rsidRPr="00B60B71">
        <w:rPr>
          <w:rFonts w:asciiTheme="majorHAnsi" w:hAnsiTheme="majorHAnsi" w:cs="Arial"/>
          <w:color w:val="333333"/>
          <w:sz w:val="30"/>
          <w:szCs w:val="30"/>
          <w:shd w:val="clear" w:color="auto" w:fill="FFFFFF"/>
        </w:rPr>
        <w:t>.</w:t>
      </w:r>
      <w:r w:rsidRPr="00B60B71">
        <w:rPr>
          <w:rStyle w:val="apple-converted-space"/>
          <w:rFonts w:asciiTheme="majorHAnsi" w:hAnsiTheme="majorHAnsi" w:cs="Arial"/>
          <w:color w:val="333333"/>
          <w:sz w:val="30"/>
          <w:szCs w:val="30"/>
          <w:shd w:val="clear" w:color="auto" w:fill="FFFFFF"/>
        </w:rPr>
        <w:t> </w:t>
      </w:r>
    </w:p>
    <w:p w14:paraId="44C062D7" w14:textId="77777777" w:rsidR="005B38F8" w:rsidRPr="00B60B71" w:rsidRDefault="005B38F8" w:rsidP="005B38F8">
      <w:pPr>
        <w:pStyle w:val="ListParagraph"/>
        <w:numPr>
          <w:ilvl w:val="1"/>
          <w:numId w:val="7"/>
        </w:numPr>
        <w:jc w:val="left"/>
        <w:rPr>
          <w:rStyle w:val="Strong"/>
          <w:rFonts w:asciiTheme="majorHAnsi" w:hAnsiTheme="majorHAnsi"/>
          <w:b w:val="0"/>
          <w:bCs w:val="0"/>
        </w:rPr>
      </w:pPr>
      <w:r w:rsidRPr="00B60B71">
        <w:rPr>
          <w:rStyle w:val="Strong"/>
          <w:rFonts w:asciiTheme="majorHAnsi" w:hAnsiTheme="majorHAnsi" w:cs="Arial"/>
          <w:color w:val="333333"/>
          <w:sz w:val="30"/>
          <w:szCs w:val="30"/>
          <w:shd w:val="clear" w:color="auto" w:fill="FFFFFF"/>
        </w:rPr>
        <w:t>What is the object of your faith?</w:t>
      </w:r>
    </w:p>
    <w:p w14:paraId="239C9E03" w14:textId="77777777" w:rsidR="005B38F8" w:rsidRPr="00B60B71" w:rsidRDefault="005B38F8" w:rsidP="005B38F8">
      <w:pPr>
        <w:pStyle w:val="ListParagraph"/>
        <w:ind w:left="1440"/>
        <w:jc w:val="left"/>
        <w:rPr>
          <w:rStyle w:val="Strong"/>
          <w:rFonts w:asciiTheme="majorHAnsi" w:hAnsiTheme="majorHAnsi"/>
          <w:b w:val="0"/>
          <w:bCs w:val="0"/>
        </w:rPr>
      </w:pPr>
    </w:p>
    <w:p w14:paraId="4A668CA4" w14:textId="77777777" w:rsidR="005B38F8" w:rsidRPr="00B60B71" w:rsidRDefault="005B38F8" w:rsidP="005B38F8">
      <w:pPr>
        <w:pStyle w:val="ListParagraph"/>
        <w:numPr>
          <w:ilvl w:val="0"/>
          <w:numId w:val="7"/>
        </w:numPr>
        <w:jc w:val="left"/>
        <w:rPr>
          <w:rStyle w:val="Strong"/>
          <w:rFonts w:asciiTheme="majorHAnsi" w:hAnsiTheme="majorHAnsi"/>
          <w:b w:val="0"/>
          <w:bCs w:val="0"/>
        </w:rPr>
      </w:pPr>
      <w:r w:rsidRPr="00B60B71">
        <w:rPr>
          <w:rStyle w:val="Strong"/>
          <w:rFonts w:asciiTheme="majorHAnsi" w:hAnsiTheme="majorHAnsi" w:cs="Arial"/>
          <w:b w:val="0"/>
          <w:color w:val="333333"/>
          <w:sz w:val="30"/>
          <w:szCs w:val="30"/>
          <w:shd w:val="clear" w:color="auto" w:fill="FFFFFF"/>
        </w:rPr>
        <w:t>Why do we believe there is a God?</w:t>
      </w:r>
    </w:p>
    <w:p w14:paraId="5B2E4838" w14:textId="77777777" w:rsidR="005B38F8" w:rsidRPr="00C21F9B" w:rsidRDefault="005B38F8" w:rsidP="005B38F8">
      <w:pPr>
        <w:pStyle w:val="ListParagraph"/>
        <w:numPr>
          <w:ilvl w:val="1"/>
          <w:numId w:val="7"/>
        </w:numPr>
        <w:jc w:val="left"/>
        <w:rPr>
          <w:rStyle w:val="Strong"/>
          <w:b w:val="0"/>
          <w:bCs w:val="0"/>
        </w:rPr>
      </w:pPr>
      <w:r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Rom. 1:20</w:t>
      </w:r>
      <w:r w:rsidR="004C44C9"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{NT pg. 217}</w:t>
      </w:r>
      <w:r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; 2:14-15</w:t>
      </w:r>
      <w:r w:rsidR="004C44C9"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{NT pg. 218</w:t>
      </w:r>
      <w:r w:rsidR="003858D6"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-219</w:t>
      </w:r>
      <w:r w:rsidR="004C44C9"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}</w:t>
      </w:r>
      <w:r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 xml:space="preserve"> – It is within our ___________.</w:t>
      </w:r>
    </w:p>
    <w:p w14:paraId="1995619D" w14:textId="77777777" w:rsidR="005B38F8" w:rsidRPr="00C21F9B" w:rsidRDefault="005B38F8" w:rsidP="005B38F8">
      <w:pPr>
        <w:pStyle w:val="ListParagraph"/>
        <w:numPr>
          <w:ilvl w:val="1"/>
          <w:numId w:val="7"/>
        </w:numPr>
        <w:jc w:val="left"/>
        <w:rPr>
          <w:rStyle w:val="Strong"/>
          <w:b w:val="0"/>
          <w:bCs w:val="0"/>
        </w:rPr>
      </w:pPr>
      <w:r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Ps. 19:1</w:t>
      </w:r>
      <w:r w:rsidR="004C44C9"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{OT pg. 748}</w:t>
      </w:r>
      <w:r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 xml:space="preserve"> – by the design of ______________.</w:t>
      </w:r>
    </w:p>
    <w:p w14:paraId="12CE92A3" w14:textId="77777777" w:rsidR="005B38F8" w:rsidRPr="00B60B71" w:rsidRDefault="005B38F8" w:rsidP="005B38F8">
      <w:pPr>
        <w:pStyle w:val="ListParagraph"/>
        <w:numPr>
          <w:ilvl w:val="1"/>
          <w:numId w:val="7"/>
        </w:numPr>
        <w:jc w:val="left"/>
        <w:rPr>
          <w:rStyle w:val="Strong"/>
          <w:b w:val="0"/>
          <w:bCs w:val="0"/>
        </w:rPr>
      </w:pPr>
      <w:r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Hebr. 11:1, 6</w:t>
      </w:r>
      <w:r w:rsidR="004C44C9"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>{NT pg. 317}</w:t>
      </w:r>
      <w:r>
        <w:rPr>
          <w:rStyle w:val="Strong"/>
          <w:rFonts w:cs="Arial"/>
          <w:b w:val="0"/>
          <w:color w:val="333333"/>
          <w:sz w:val="30"/>
          <w:szCs w:val="30"/>
          <w:shd w:val="clear" w:color="auto" w:fill="FFFFFF"/>
        </w:rPr>
        <w:t xml:space="preserve"> – by faith with evidences.</w:t>
      </w:r>
    </w:p>
    <w:p w14:paraId="19DC3F73" w14:textId="77777777" w:rsidR="005B38F8" w:rsidRDefault="005B38F8" w:rsidP="005B38F8">
      <w:pPr>
        <w:jc w:val="left"/>
      </w:pPr>
    </w:p>
    <w:p w14:paraId="317AD627" w14:textId="77777777" w:rsidR="005B38F8" w:rsidRDefault="005B38F8" w:rsidP="005B38F8">
      <w:pPr>
        <w:pStyle w:val="ListParagraph"/>
        <w:numPr>
          <w:ilvl w:val="0"/>
          <w:numId w:val="6"/>
        </w:numPr>
        <w:jc w:val="left"/>
      </w:pPr>
      <w:r>
        <w:t>Thought – Since God is such a Holy, loving, caring and kind</w:t>
      </w:r>
      <w:r w:rsidR="00945F6F">
        <w:t xml:space="preserve"> God</w:t>
      </w:r>
      <w:r>
        <w:t>; why didn’t He create a perfect place w/o war, death, hate, and disease (etc.)?  He did – but gave Adam and Eve a free will to choose to obey or not obey.</w:t>
      </w:r>
    </w:p>
    <w:p w14:paraId="5076528F" w14:textId="77777777" w:rsidR="005B38F8" w:rsidRDefault="005B38F8" w:rsidP="005B38F8">
      <w:pPr>
        <w:jc w:val="left"/>
      </w:pPr>
    </w:p>
    <w:p w14:paraId="664A2139" w14:textId="77777777" w:rsidR="005B38F8" w:rsidRDefault="005B38F8" w:rsidP="005B38F8">
      <w:pPr>
        <w:pStyle w:val="ListParagraph"/>
        <w:numPr>
          <w:ilvl w:val="0"/>
          <w:numId w:val="7"/>
        </w:numPr>
        <w:jc w:val="left"/>
      </w:pPr>
      <w:r>
        <w:t>What is the truth about moral injury?</w:t>
      </w:r>
    </w:p>
    <w:p w14:paraId="44E9696A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What you believe about moral injury will determine what you will do with it!</w:t>
      </w:r>
    </w:p>
    <w:p w14:paraId="497DDBF4" w14:textId="77777777" w:rsidR="005B38F8" w:rsidRDefault="005B38F8" w:rsidP="005B38F8">
      <w:pPr>
        <w:pStyle w:val="ListParagraph"/>
        <w:numPr>
          <w:ilvl w:val="2"/>
          <w:numId w:val="7"/>
        </w:numPr>
        <w:jc w:val="left"/>
      </w:pPr>
      <w:r>
        <w:t>What if you believe it doesn’t exist, when it truthfully does?</w:t>
      </w:r>
    </w:p>
    <w:p w14:paraId="7C6BEE50" w14:textId="77777777" w:rsidR="005B38F8" w:rsidRDefault="005B38F8" w:rsidP="005B38F8">
      <w:pPr>
        <w:pStyle w:val="ListParagraph"/>
        <w:numPr>
          <w:ilvl w:val="2"/>
          <w:numId w:val="7"/>
        </w:numPr>
        <w:jc w:val="left"/>
      </w:pPr>
      <w:r>
        <w:t>What if you believe it is permanent, when the truth is it can be healed?</w:t>
      </w:r>
    </w:p>
    <w:p w14:paraId="53A268A0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Moral injury is a wound of a person’s __________.</w:t>
      </w:r>
    </w:p>
    <w:p w14:paraId="18949BD1" w14:textId="77777777" w:rsidR="005B38F8" w:rsidRDefault="005B38F8" w:rsidP="005B38F8">
      <w:pPr>
        <w:pStyle w:val="ListParagraph"/>
        <w:numPr>
          <w:ilvl w:val="2"/>
          <w:numId w:val="7"/>
        </w:numPr>
        <w:jc w:val="left"/>
      </w:pPr>
      <w:r>
        <w:t>God’s Word describes a person as a three part being – Body, soul, &amp; spirit.</w:t>
      </w:r>
    </w:p>
    <w:p w14:paraId="182A64AA" w14:textId="77777777" w:rsidR="005B38F8" w:rsidRDefault="005B38F8" w:rsidP="005B38F8">
      <w:pPr>
        <w:pStyle w:val="ListParagraph"/>
        <w:numPr>
          <w:ilvl w:val="2"/>
          <w:numId w:val="7"/>
        </w:numPr>
        <w:jc w:val="left"/>
      </w:pPr>
      <w:r>
        <w:t>Soul = Emotions, ________, conscience and ________.</w:t>
      </w:r>
    </w:p>
    <w:p w14:paraId="2D648907" w14:textId="77777777" w:rsidR="005B38F8" w:rsidRDefault="005B38F8" w:rsidP="005B38F8">
      <w:pPr>
        <w:pStyle w:val="ListParagraph"/>
        <w:numPr>
          <w:ilvl w:val="0"/>
          <w:numId w:val="6"/>
        </w:numPr>
        <w:jc w:val="left"/>
        <w:rPr>
          <w:b/>
          <w:color w:val="0070C0"/>
        </w:rPr>
      </w:pPr>
      <w:r>
        <w:rPr>
          <w:b/>
          <w:color w:val="0070C0"/>
        </w:rPr>
        <w:t>“Body” – you can see, x-ray, lab test, etc. physical wounds.</w:t>
      </w:r>
    </w:p>
    <w:p w14:paraId="04E99F06" w14:textId="77777777" w:rsidR="005B38F8" w:rsidRDefault="005B38F8" w:rsidP="005B38F8">
      <w:pPr>
        <w:pStyle w:val="ListParagraph"/>
        <w:numPr>
          <w:ilvl w:val="0"/>
          <w:numId w:val="6"/>
        </w:numPr>
        <w:jc w:val="left"/>
        <w:rPr>
          <w:b/>
          <w:color w:val="0070C0"/>
        </w:rPr>
      </w:pPr>
      <w:r>
        <w:rPr>
          <w:b/>
          <w:color w:val="0070C0"/>
        </w:rPr>
        <w:t>None of these work in diagnosing tru</w:t>
      </w:r>
      <w:r w:rsidR="00945F6F">
        <w:rPr>
          <w:b/>
          <w:color w:val="0070C0"/>
        </w:rPr>
        <w:t>e moral injury even though moral</w:t>
      </w:r>
      <w:r>
        <w:rPr>
          <w:b/>
          <w:color w:val="0070C0"/>
        </w:rPr>
        <w:t xml:space="preserve"> injury will impact you physically.</w:t>
      </w:r>
    </w:p>
    <w:p w14:paraId="1186559E" w14:textId="77777777" w:rsidR="005B38F8" w:rsidRPr="006F0097" w:rsidRDefault="005B38F8" w:rsidP="005B38F8">
      <w:pPr>
        <w:jc w:val="left"/>
        <w:rPr>
          <w:b/>
          <w:color w:val="0070C0"/>
        </w:rPr>
      </w:pPr>
    </w:p>
    <w:p w14:paraId="698F36DC" w14:textId="77777777" w:rsidR="005B38F8" w:rsidRDefault="005B38F8" w:rsidP="005B38F8">
      <w:pPr>
        <w:pStyle w:val="ListParagraph"/>
        <w:numPr>
          <w:ilvl w:val="1"/>
          <w:numId w:val="7"/>
        </w:numPr>
        <w:jc w:val="left"/>
      </w:pPr>
      <w:r>
        <w:t>Moral injury happens when actions (ours or others) have _____________ our conscience and thereby impacting our emotions and our mind and ultimately influencing our decisions.</w:t>
      </w:r>
    </w:p>
    <w:p w14:paraId="3638730F" w14:textId="77777777" w:rsidR="005B38F8" w:rsidRPr="002E16AB" w:rsidRDefault="005B38F8" w:rsidP="005B38F8">
      <w:pPr>
        <w:pStyle w:val="ListParagraph"/>
        <w:numPr>
          <w:ilvl w:val="2"/>
          <w:numId w:val="7"/>
        </w:numPr>
        <w:jc w:val="left"/>
      </w:pPr>
      <w:r>
        <w:t xml:space="preserve">We were created by God with a moral conscience (Rom. 2:14-15 {NT pg. 218}).        </w:t>
      </w:r>
    </w:p>
    <w:p w14:paraId="2EA2D7D3" w14:textId="77777777" w:rsidR="005B38F8" w:rsidRPr="002E16AB" w:rsidRDefault="005B38F8" w:rsidP="005B38F8">
      <w:pPr>
        <w:pStyle w:val="ListParagraph"/>
        <w:numPr>
          <w:ilvl w:val="2"/>
          <w:numId w:val="7"/>
        </w:numPr>
        <w:jc w:val="left"/>
        <w:rPr>
          <w:b/>
          <w:color w:val="0070C0"/>
        </w:rPr>
      </w:pPr>
      <w:r>
        <w:t>Moral injury, PTSD, etc. are a diagnoses and do not have to be a permanent, incurable wound.</w:t>
      </w:r>
    </w:p>
    <w:p w14:paraId="383E772B" w14:textId="77777777" w:rsidR="005B38F8" w:rsidRPr="002E16AB" w:rsidRDefault="005B38F8" w:rsidP="005B38F8">
      <w:pPr>
        <w:pStyle w:val="ListParagraph"/>
        <w:numPr>
          <w:ilvl w:val="1"/>
          <w:numId w:val="7"/>
        </w:numPr>
        <w:jc w:val="left"/>
        <w:rPr>
          <w:b/>
          <w:color w:val="0070C0"/>
        </w:rPr>
      </w:pPr>
      <w:r>
        <w:t>God’</w:t>
      </w:r>
      <w:r w:rsidR="00A428AE">
        <w:t>s Word provides _________</w:t>
      </w:r>
      <w:r>
        <w:t xml:space="preserve"> through real answers! {NT pg. 233}</w:t>
      </w:r>
    </w:p>
    <w:p w14:paraId="4F6E8B54" w14:textId="77777777" w:rsidR="005B38F8" w:rsidRPr="005B38F8" w:rsidRDefault="005B38F8" w:rsidP="005B38F8">
      <w:pPr>
        <w:jc w:val="left"/>
        <w:rPr>
          <w:b/>
          <w:color w:val="FF0000"/>
        </w:rPr>
      </w:pPr>
      <w:r w:rsidRPr="005B38F8">
        <w:rPr>
          <w:b/>
        </w:rPr>
        <w:t xml:space="preserve">Romans 15:4  </w:t>
      </w:r>
      <w:r w:rsidRPr="005B38F8">
        <w:rPr>
          <w:b/>
          <w:color w:val="FF0000"/>
        </w:rPr>
        <w:t>“For whatsoever things were written aforetime were written for our learning, that we through patience and comfort of the scriptures might have hope.”</w:t>
      </w:r>
    </w:p>
    <w:p w14:paraId="5EE40622" w14:textId="77777777" w:rsidR="005B38F8" w:rsidRPr="005B38F8" w:rsidRDefault="005B38F8" w:rsidP="005B38F8">
      <w:pPr>
        <w:jc w:val="left"/>
        <w:rPr>
          <w:b/>
          <w:color w:val="FF0000"/>
        </w:rPr>
      </w:pPr>
    </w:p>
    <w:p w14:paraId="6CCC206A" w14:textId="77777777" w:rsidR="005B38F8" w:rsidRDefault="005B38F8" w:rsidP="005B38F8">
      <w:pPr>
        <w:jc w:val="left"/>
        <w:rPr>
          <w:b/>
          <w:color w:val="FF0000"/>
        </w:rPr>
      </w:pPr>
      <w:r w:rsidRPr="005B38F8">
        <w:rPr>
          <w:b/>
        </w:rPr>
        <w:t xml:space="preserve">Romans 15:13  </w:t>
      </w:r>
      <w:r w:rsidRPr="005B38F8">
        <w:rPr>
          <w:b/>
          <w:color w:val="FF0000"/>
        </w:rPr>
        <w:t>“Now the God of hope fill you with all joy and peace in believing, that ye may abound in hope, through the power of the Holy Ghost.”</w:t>
      </w:r>
    </w:p>
    <w:p w14:paraId="6E046915" w14:textId="77777777" w:rsidR="005B38F8" w:rsidRDefault="005B38F8" w:rsidP="005B38F8">
      <w:pPr>
        <w:jc w:val="left"/>
        <w:rPr>
          <w:b/>
          <w:color w:val="FF0000"/>
        </w:rPr>
      </w:pPr>
    </w:p>
    <w:p w14:paraId="3A403E18" w14:textId="77777777" w:rsidR="005B38F8" w:rsidRPr="005B38F8" w:rsidRDefault="005B38F8" w:rsidP="005B38F8">
      <w:pPr>
        <w:jc w:val="left"/>
      </w:pPr>
      <w:r>
        <w:t>As we continue this series you will learn how to deal with this violation of your conscience; how to deal with the emotions of anger and bitterness, how to deal with a violated thought life.  There truly is hope and answers.</w:t>
      </w:r>
    </w:p>
    <w:p w14:paraId="4D9AF51C" w14:textId="77777777" w:rsidR="005B38F8" w:rsidRPr="005B38F8" w:rsidRDefault="005B38F8" w:rsidP="002E16AB">
      <w:pPr>
        <w:jc w:val="left"/>
      </w:pPr>
    </w:p>
    <w:sectPr w:rsidR="005B38F8" w:rsidRPr="005B38F8" w:rsidSect="00885DB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12B3"/>
    <w:multiLevelType w:val="hybridMultilevel"/>
    <w:tmpl w:val="0FFEBF3E"/>
    <w:lvl w:ilvl="0" w:tplc="214E32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350D"/>
    <w:multiLevelType w:val="hybridMultilevel"/>
    <w:tmpl w:val="D39C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567DB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38CE98E8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0370"/>
    <w:multiLevelType w:val="hybridMultilevel"/>
    <w:tmpl w:val="059443D6"/>
    <w:lvl w:ilvl="0" w:tplc="1D8CE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11BB"/>
    <w:multiLevelType w:val="hybridMultilevel"/>
    <w:tmpl w:val="D39C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567DB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38CE98E8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412F"/>
    <w:multiLevelType w:val="hybridMultilevel"/>
    <w:tmpl w:val="C014575E"/>
    <w:lvl w:ilvl="0" w:tplc="B9743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355A"/>
    <w:multiLevelType w:val="hybridMultilevel"/>
    <w:tmpl w:val="788C19F8"/>
    <w:lvl w:ilvl="0" w:tplc="06346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B6EF5"/>
    <w:multiLevelType w:val="hybridMultilevel"/>
    <w:tmpl w:val="6F9AF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6B"/>
    <w:rsid w:val="000C4194"/>
    <w:rsid w:val="00140FE3"/>
    <w:rsid w:val="00155533"/>
    <w:rsid w:val="00247F0B"/>
    <w:rsid w:val="002702A1"/>
    <w:rsid w:val="002E16AB"/>
    <w:rsid w:val="00382D47"/>
    <w:rsid w:val="003858D6"/>
    <w:rsid w:val="00497B4E"/>
    <w:rsid w:val="004C44C9"/>
    <w:rsid w:val="004C5D26"/>
    <w:rsid w:val="005B38F8"/>
    <w:rsid w:val="0062690D"/>
    <w:rsid w:val="00657891"/>
    <w:rsid w:val="006F0097"/>
    <w:rsid w:val="00734940"/>
    <w:rsid w:val="00740030"/>
    <w:rsid w:val="00885DB3"/>
    <w:rsid w:val="00945F6F"/>
    <w:rsid w:val="00A428AE"/>
    <w:rsid w:val="00D43F84"/>
    <w:rsid w:val="00DC566B"/>
    <w:rsid w:val="00E3139E"/>
    <w:rsid w:val="00E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412F"/>
  <w15:docId w15:val="{D028694A-4532-43E6-9F25-98CE1019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5533"/>
    <w:rPr>
      <w:b/>
      <w:bCs/>
    </w:rPr>
  </w:style>
  <w:style w:type="character" w:customStyle="1" w:styleId="apple-converted-space">
    <w:name w:val="apple-converted-space"/>
    <w:basedOn w:val="DefaultParagraphFont"/>
    <w:rsid w:val="00155533"/>
  </w:style>
  <w:style w:type="character" w:styleId="Emphasis">
    <w:name w:val="Emphasis"/>
    <w:basedOn w:val="DefaultParagraphFont"/>
    <w:uiPriority w:val="20"/>
    <w:qFormat/>
    <w:rsid w:val="001555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1741-A4EC-4625-A3B8-6C2BE6EC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Bruce-M</dc:creator>
  <cp:lastModifiedBy>H Chan</cp:lastModifiedBy>
  <cp:revision>10</cp:revision>
  <cp:lastPrinted>2019-10-24T21:34:00Z</cp:lastPrinted>
  <dcterms:created xsi:type="dcterms:W3CDTF">2018-11-10T12:35:00Z</dcterms:created>
  <dcterms:modified xsi:type="dcterms:W3CDTF">2019-11-08T19:04:00Z</dcterms:modified>
</cp:coreProperties>
</file>