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18E5" w14:textId="266B2557" w:rsidR="006618CF" w:rsidRDefault="00AD2F23" w:rsidP="006618CF">
      <w:pPr>
        <w:jc w:val="left"/>
        <w:rPr>
          <w:b/>
        </w:rPr>
      </w:pPr>
      <w:r>
        <w:rPr>
          <w:b/>
        </w:rPr>
        <w:t>Lesson 2</w:t>
      </w:r>
      <w:bookmarkStart w:id="0" w:name="_GoBack"/>
      <w:bookmarkEnd w:id="0"/>
    </w:p>
    <w:p w14:paraId="6798B912" w14:textId="77777777" w:rsidR="006618CF" w:rsidRDefault="006618CF" w:rsidP="006618CF">
      <w:pPr>
        <w:jc w:val="left"/>
        <w:rPr>
          <w:b/>
        </w:rPr>
      </w:pPr>
      <w:r>
        <w:rPr>
          <w:b/>
        </w:rPr>
        <w:t>Suggested reading schedule</w:t>
      </w:r>
    </w:p>
    <w:p w14:paraId="6900C400" w14:textId="77777777" w:rsidR="006618CF" w:rsidRDefault="006618CF" w:rsidP="006618CF">
      <w:pPr>
        <w:jc w:val="left"/>
        <w:rPr>
          <w:b/>
        </w:rPr>
      </w:pPr>
      <w:r>
        <w:rPr>
          <w:b/>
        </w:rPr>
        <w:t>Romans 5-8 (read through twice)</w:t>
      </w:r>
    </w:p>
    <w:p w14:paraId="5D6C1362" w14:textId="77777777" w:rsidR="006618CF" w:rsidRDefault="006618CF" w:rsidP="006618CF">
      <w:pPr>
        <w:jc w:val="left"/>
        <w:rPr>
          <w:b/>
        </w:rPr>
      </w:pPr>
      <w:r>
        <w:rPr>
          <w:b/>
        </w:rPr>
        <w:t>{Pages 221-226}</w:t>
      </w:r>
    </w:p>
    <w:p w14:paraId="16307936" w14:textId="77777777" w:rsidR="006618CF" w:rsidRDefault="006618CF" w:rsidP="006618CF">
      <w:pPr>
        <w:jc w:val="left"/>
        <w:rPr>
          <w:b/>
        </w:rPr>
      </w:pPr>
    </w:p>
    <w:p w14:paraId="5CA6C197" w14:textId="77777777" w:rsidR="006618CF" w:rsidRPr="005317D4" w:rsidRDefault="006618CF" w:rsidP="006618CF">
      <w:pPr>
        <w:pStyle w:val="ListParagraph"/>
        <w:numPr>
          <w:ilvl w:val="0"/>
          <w:numId w:val="2"/>
        </w:numPr>
        <w:jc w:val="left"/>
      </w:pPr>
      <w:r>
        <w:t xml:space="preserve">(5:1) – Are we justified with God through good works or through faith?  </w:t>
      </w:r>
    </w:p>
    <w:p w14:paraId="045DA7CF" w14:textId="77777777" w:rsidR="006618CF" w:rsidRDefault="006618CF" w:rsidP="006618CF">
      <w:pPr>
        <w:jc w:val="left"/>
      </w:pPr>
      <w:r>
        <w:t xml:space="preserve"> </w:t>
      </w:r>
    </w:p>
    <w:p w14:paraId="17FB5D89" w14:textId="77777777" w:rsidR="006618CF" w:rsidRDefault="006618CF" w:rsidP="006618CF">
      <w:pPr>
        <w:jc w:val="left"/>
      </w:pPr>
    </w:p>
    <w:p w14:paraId="21400020" w14:textId="77777777" w:rsidR="006618CF" w:rsidRPr="005317D4" w:rsidRDefault="006618CF" w:rsidP="006618CF">
      <w:pPr>
        <w:pStyle w:val="ListParagraph"/>
        <w:numPr>
          <w:ilvl w:val="0"/>
          <w:numId w:val="2"/>
        </w:numPr>
        <w:jc w:val="left"/>
      </w:pPr>
      <w:r>
        <w:t xml:space="preserve">(5:1) – When we are justified with God what do we have with Him?  </w:t>
      </w:r>
    </w:p>
    <w:p w14:paraId="2F519DAC" w14:textId="77777777" w:rsidR="006618CF" w:rsidRDefault="006618CF" w:rsidP="006618CF">
      <w:pPr>
        <w:pStyle w:val="ListParagraph"/>
      </w:pPr>
    </w:p>
    <w:p w14:paraId="691AA55A" w14:textId="77777777" w:rsidR="006618CF" w:rsidRDefault="006618CF" w:rsidP="006618CF">
      <w:pPr>
        <w:pStyle w:val="ListParagraph"/>
      </w:pPr>
    </w:p>
    <w:p w14:paraId="3E464DAE" w14:textId="77777777" w:rsidR="006618CF" w:rsidRPr="005317D4" w:rsidRDefault="006618CF" w:rsidP="006618CF">
      <w:pPr>
        <w:pStyle w:val="ListParagraph"/>
        <w:numPr>
          <w:ilvl w:val="0"/>
          <w:numId w:val="2"/>
        </w:numPr>
        <w:jc w:val="left"/>
      </w:pPr>
      <w:r>
        <w:t xml:space="preserve">(5:6-8) – What did Christ do for us?  </w:t>
      </w:r>
    </w:p>
    <w:p w14:paraId="2A1ED9D7" w14:textId="77777777" w:rsidR="006618CF" w:rsidRDefault="006618CF" w:rsidP="006618CF">
      <w:pPr>
        <w:pStyle w:val="ListParagraph"/>
      </w:pPr>
    </w:p>
    <w:p w14:paraId="7C97C779" w14:textId="77777777" w:rsidR="006618CF" w:rsidRDefault="006618CF" w:rsidP="006618CF">
      <w:pPr>
        <w:pStyle w:val="ListParagraph"/>
      </w:pPr>
    </w:p>
    <w:p w14:paraId="65CC59E7" w14:textId="77777777" w:rsidR="006618CF" w:rsidRPr="005317D4" w:rsidRDefault="006618CF" w:rsidP="006618CF">
      <w:pPr>
        <w:pStyle w:val="ListParagraph"/>
        <w:numPr>
          <w:ilvl w:val="0"/>
          <w:numId w:val="2"/>
        </w:numPr>
        <w:jc w:val="left"/>
      </w:pPr>
      <w:r>
        <w:t xml:space="preserve">(5:8) – Why did Christ die for us?  </w:t>
      </w:r>
    </w:p>
    <w:p w14:paraId="6BA1D0F3" w14:textId="77777777" w:rsidR="006618CF" w:rsidRDefault="006618CF" w:rsidP="006618CF">
      <w:pPr>
        <w:pStyle w:val="ListParagraph"/>
      </w:pPr>
    </w:p>
    <w:p w14:paraId="39D9F8E8" w14:textId="77777777" w:rsidR="006618CF" w:rsidRDefault="006618CF" w:rsidP="006618CF">
      <w:pPr>
        <w:pStyle w:val="ListParagraph"/>
      </w:pPr>
    </w:p>
    <w:p w14:paraId="7A2EB538" w14:textId="77777777" w:rsidR="006618CF" w:rsidRPr="00BB40A3" w:rsidRDefault="006618CF" w:rsidP="006618CF">
      <w:pPr>
        <w:pStyle w:val="ListParagraph"/>
        <w:numPr>
          <w:ilvl w:val="0"/>
          <w:numId w:val="2"/>
        </w:numPr>
        <w:jc w:val="left"/>
      </w:pPr>
      <w:r>
        <w:t>(5:9) – When we are justified by the Blood of Christ, what are we saved from?</w:t>
      </w:r>
    </w:p>
    <w:p w14:paraId="6CEB167C" w14:textId="77777777" w:rsidR="006618CF" w:rsidRDefault="006618CF" w:rsidP="006618CF">
      <w:pPr>
        <w:pStyle w:val="ListParagraph"/>
      </w:pPr>
    </w:p>
    <w:p w14:paraId="11CA77AE" w14:textId="77777777" w:rsidR="006618CF" w:rsidRDefault="006618CF" w:rsidP="006618CF">
      <w:pPr>
        <w:pStyle w:val="ListParagraph"/>
      </w:pPr>
    </w:p>
    <w:p w14:paraId="1F5DFF97" w14:textId="77777777" w:rsidR="006618CF" w:rsidRPr="00BB40A3" w:rsidRDefault="006618CF" w:rsidP="006618CF">
      <w:pPr>
        <w:pStyle w:val="ListParagraph"/>
        <w:numPr>
          <w:ilvl w:val="0"/>
          <w:numId w:val="2"/>
        </w:numPr>
        <w:jc w:val="left"/>
      </w:pPr>
      <w:r>
        <w:t xml:space="preserve">(5:12) – Because one man (Adam) sinned, what was passed upon all men?  </w:t>
      </w:r>
    </w:p>
    <w:p w14:paraId="7423123A" w14:textId="77777777" w:rsidR="006618CF" w:rsidRDefault="006618CF" w:rsidP="006618CF">
      <w:pPr>
        <w:pStyle w:val="ListParagraph"/>
      </w:pPr>
    </w:p>
    <w:p w14:paraId="007F3B21" w14:textId="77777777" w:rsidR="006618CF" w:rsidRDefault="006618CF" w:rsidP="006618CF">
      <w:pPr>
        <w:pStyle w:val="ListParagraph"/>
      </w:pPr>
    </w:p>
    <w:p w14:paraId="2C0BFE70" w14:textId="77777777" w:rsidR="006618CF" w:rsidRPr="00BB40A3" w:rsidRDefault="006618CF" w:rsidP="006618CF">
      <w:pPr>
        <w:pStyle w:val="ListParagraph"/>
        <w:numPr>
          <w:ilvl w:val="0"/>
          <w:numId w:val="2"/>
        </w:numPr>
        <w:jc w:val="left"/>
      </w:pPr>
      <w:r>
        <w:t xml:space="preserve">(5:21) – Copy this verse down.  </w:t>
      </w:r>
    </w:p>
    <w:p w14:paraId="632CD0EC" w14:textId="77777777" w:rsidR="006618CF" w:rsidRDefault="006618CF" w:rsidP="006618CF">
      <w:pPr>
        <w:pStyle w:val="ListParagraph"/>
      </w:pPr>
    </w:p>
    <w:p w14:paraId="4957E8F4" w14:textId="77777777" w:rsidR="006618CF" w:rsidRDefault="006618CF" w:rsidP="006618CF">
      <w:pPr>
        <w:pStyle w:val="ListParagraph"/>
      </w:pPr>
    </w:p>
    <w:p w14:paraId="4C90BA7F" w14:textId="77777777" w:rsidR="006618CF" w:rsidRPr="00B34DB6" w:rsidRDefault="006618CF" w:rsidP="006618CF">
      <w:pPr>
        <w:pStyle w:val="ListParagraph"/>
        <w:numPr>
          <w:ilvl w:val="0"/>
          <w:numId w:val="2"/>
        </w:numPr>
        <w:jc w:val="left"/>
      </w:pPr>
      <w:r>
        <w:t xml:space="preserve">(6:1-2) – Shall we continue in sin that grace may abound?  </w:t>
      </w:r>
    </w:p>
    <w:p w14:paraId="674F7C84" w14:textId="77777777" w:rsidR="006618CF" w:rsidRDefault="006618CF" w:rsidP="006618CF">
      <w:pPr>
        <w:pStyle w:val="ListParagraph"/>
        <w:jc w:val="both"/>
      </w:pPr>
    </w:p>
    <w:p w14:paraId="6F68C0BF" w14:textId="77777777" w:rsidR="006618CF" w:rsidRDefault="006618CF" w:rsidP="006618CF">
      <w:pPr>
        <w:pStyle w:val="ListParagraph"/>
        <w:jc w:val="both"/>
      </w:pPr>
    </w:p>
    <w:p w14:paraId="20B755B3" w14:textId="77777777" w:rsidR="006618CF" w:rsidRPr="00B34DB6" w:rsidRDefault="006618CF" w:rsidP="006618CF">
      <w:pPr>
        <w:pStyle w:val="ListParagraph"/>
        <w:numPr>
          <w:ilvl w:val="0"/>
          <w:numId w:val="2"/>
        </w:numPr>
        <w:jc w:val="left"/>
      </w:pPr>
      <w:r>
        <w:t xml:space="preserve">(6:6) – For believers…since we are crucified with Him (Christ) that the body of sin might be destroyed, what should we not do?  </w:t>
      </w:r>
    </w:p>
    <w:p w14:paraId="345F86AD" w14:textId="77777777" w:rsidR="006618CF" w:rsidRDefault="006618CF" w:rsidP="006618CF">
      <w:pPr>
        <w:pStyle w:val="ListParagraph"/>
      </w:pPr>
    </w:p>
    <w:p w14:paraId="4FBE5BBC" w14:textId="77777777" w:rsidR="006618CF" w:rsidRDefault="006618CF" w:rsidP="006618CF">
      <w:pPr>
        <w:pStyle w:val="ListParagraph"/>
      </w:pPr>
    </w:p>
    <w:p w14:paraId="54D220AD" w14:textId="77777777" w:rsidR="006618CF" w:rsidRDefault="006618CF" w:rsidP="006618CF">
      <w:pPr>
        <w:pStyle w:val="ListParagraph"/>
        <w:numPr>
          <w:ilvl w:val="0"/>
          <w:numId w:val="2"/>
        </w:numPr>
        <w:jc w:val="left"/>
      </w:pPr>
      <w:r>
        <w:t xml:space="preserve">(6:12) – What two things should a believer not do with sin and unrighteousness? </w:t>
      </w:r>
    </w:p>
    <w:p w14:paraId="1C3C5D79" w14:textId="77777777" w:rsidR="006618CF" w:rsidRDefault="006618CF" w:rsidP="006618CF">
      <w:pPr>
        <w:jc w:val="left"/>
      </w:pPr>
    </w:p>
    <w:p w14:paraId="52DAAF84" w14:textId="77777777" w:rsidR="006618CF" w:rsidRDefault="006618CF" w:rsidP="006618CF">
      <w:pPr>
        <w:jc w:val="left"/>
      </w:pPr>
    </w:p>
    <w:p w14:paraId="2A8C3C83" w14:textId="77777777" w:rsidR="006618CF" w:rsidRPr="006618CF" w:rsidRDefault="006618CF" w:rsidP="006618CF">
      <w:pPr>
        <w:pStyle w:val="ListParagraph"/>
        <w:numPr>
          <w:ilvl w:val="0"/>
          <w:numId w:val="2"/>
        </w:numPr>
        <w:jc w:val="left"/>
      </w:pPr>
      <w:r>
        <w:t xml:space="preserve">(6:16) – What do you learn about yourself in regards to sin and righteousness?  </w:t>
      </w:r>
    </w:p>
    <w:p w14:paraId="60FA3418" w14:textId="77777777" w:rsidR="006618CF" w:rsidRDefault="006618CF" w:rsidP="006618CF">
      <w:pPr>
        <w:pStyle w:val="ListParagraph"/>
        <w:jc w:val="left"/>
        <w:rPr>
          <w:b/>
          <w:color w:val="0070C0"/>
        </w:rPr>
      </w:pPr>
    </w:p>
    <w:p w14:paraId="79AD79FF" w14:textId="77777777" w:rsidR="006618CF" w:rsidRDefault="006618CF" w:rsidP="006618CF">
      <w:pPr>
        <w:pStyle w:val="ListParagraph"/>
        <w:jc w:val="left"/>
      </w:pPr>
    </w:p>
    <w:p w14:paraId="0F2E2074" w14:textId="77777777" w:rsidR="006618CF" w:rsidRPr="006618CF" w:rsidRDefault="006618CF" w:rsidP="006618CF">
      <w:pPr>
        <w:pStyle w:val="ListParagraph"/>
        <w:numPr>
          <w:ilvl w:val="0"/>
          <w:numId w:val="2"/>
        </w:numPr>
        <w:jc w:val="left"/>
      </w:pPr>
      <w:r>
        <w:t xml:space="preserve">(6:23) – What is the wages of sin and what is the gift of God?  </w:t>
      </w:r>
    </w:p>
    <w:p w14:paraId="779FBC82" w14:textId="77777777" w:rsidR="006618CF" w:rsidRPr="006618CF" w:rsidRDefault="006618CF" w:rsidP="006618CF">
      <w:pPr>
        <w:pStyle w:val="ListParagraph"/>
        <w:jc w:val="left"/>
      </w:pPr>
    </w:p>
    <w:p w14:paraId="460FB42C" w14:textId="77777777" w:rsidR="006618CF" w:rsidRPr="006618CF" w:rsidRDefault="006618CF" w:rsidP="006618CF">
      <w:pPr>
        <w:pStyle w:val="ListParagraph"/>
        <w:jc w:val="left"/>
      </w:pPr>
    </w:p>
    <w:p w14:paraId="637FDA04" w14:textId="77777777" w:rsidR="006618CF" w:rsidRPr="00D9616A" w:rsidRDefault="006618CF" w:rsidP="006618CF">
      <w:pPr>
        <w:pStyle w:val="ListParagraph"/>
        <w:numPr>
          <w:ilvl w:val="0"/>
          <w:numId w:val="2"/>
        </w:numPr>
        <w:jc w:val="left"/>
      </w:pPr>
      <w:r>
        <w:lastRenderedPageBreak/>
        <w:t xml:space="preserve">(7:7) – Is the Law sin and why?  </w:t>
      </w:r>
    </w:p>
    <w:p w14:paraId="3ADBCA15" w14:textId="77777777" w:rsidR="006618CF" w:rsidRDefault="006618CF" w:rsidP="006618CF">
      <w:pPr>
        <w:pStyle w:val="ListParagraph"/>
      </w:pPr>
    </w:p>
    <w:p w14:paraId="1CE4606C" w14:textId="77777777" w:rsidR="006618CF" w:rsidRDefault="006618CF" w:rsidP="006618CF">
      <w:pPr>
        <w:pStyle w:val="ListParagraph"/>
      </w:pPr>
    </w:p>
    <w:p w14:paraId="0053CC15" w14:textId="77777777" w:rsidR="006618CF" w:rsidRPr="00D9616A" w:rsidRDefault="006618CF" w:rsidP="006618CF">
      <w:pPr>
        <w:pStyle w:val="ListParagraph"/>
        <w:numPr>
          <w:ilvl w:val="0"/>
          <w:numId w:val="2"/>
        </w:numPr>
        <w:jc w:val="left"/>
      </w:pPr>
      <w:r>
        <w:t xml:space="preserve">(7:12) – What are the Law and the commandments said to be?  </w:t>
      </w:r>
    </w:p>
    <w:p w14:paraId="29C8E1A0" w14:textId="77777777" w:rsidR="006618CF" w:rsidRDefault="006618CF" w:rsidP="006618CF">
      <w:pPr>
        <w:pStyle w:val="ListParagraph"/>
      </w:pPr>
    </w:p>
    <w:p w14:paraId="1A84801C" w14:textId="77777777" w:rsidR="006618CF" w:rsidRDefault="006618CF" w:rsidP="006618CF">
      <w:pPr>
        <w:pStyle w:val="ListParagraph"/>
      </w:pPr>
    </w:p>
    <w:p w14:paraId="683370E2" w14:textId="77777777" w:rsidR="006618CF" w:rsidRPr="00D9616A" w:rsidRDefault="006618CF" w:rsidP="006618CF">
      <w:pPr>
        <w:pStyle w:val="ListParagraph"/>
        <w:numPr>
          <w:ilvl w:val="0"/>
          <w:numId w:val="2"/>
        </w:numPr>
        <w:jc w:val="left"/>
      </w:pPr>
      <w:r>
        <w:t xml:space="preserve">(7:13) – What are the Law and the commandments intended to do? </w:t>
      </w:r>
    </w:p>
    <w:p w14:paraId="187E8F95" w14:textId="77777777" w:rsidR="006618CF" w:rsidRDefault="006618CF" w:rsidP="006618CF">
      <w:pPr>
        <w:pStyle w:val="ListParagraph"/>
      </w:pPr>
    </w:p>
    <w:p w14:paraId="4A56F5CF" w14:textId="77777777" w:rsidR="006618CF" w:rsidRDefault="006618CF" w:rsidP="006618CF">
      <w:pPr>
        <w:pStyle w:val="ListParagraph"/>
      </w:pPr>
    </w:p>
    <w:p w14:paraId="0520E643" w14:textId="77777777" w:rsidR="006618CF" w:rsidRPr="00CC70FC" w:rsidRDefault="00E32A6D" w:rsidP="006618CF">
      <w:pPr>
        <w:pStyle w:val="ListParagraph"/>
        <w:numPr>
          <w:ilvl w:val="0"/>
          <w:numId w:val="2"/>
        </w:numPr>
        <w:jc w:val="left"/>
      </w:pPr>
      <w:r>
        <w:t>(7:17</w:t>
      </w:r>
      <w:r w:rsidR="006618CF">
        <w:t xml:space="preserve">) – What dwells within us?  </w:t>
      </w:r>
    </w:p>
    <w:p w14:paraId="5A2E4692" w14:textId="77777777" w:rsidR="006618CF" w:rsidRDefault="006618CF" w:rsidP="006618CF">
      <w:pPr>
        <w:pStyle w:val="ListParagraph"/>
      </w:pPr>
    </w:p>
    <w:p w14:paraId="3C562BA7" w14:textId="77777777" w:rsidR="006618CF" w:rsidRDefault="006618CF" w:rsidP="006618CF">
      <w:pPr>
        <w:pStyle w:val="ListParagraph"/>
      </w:pPr>
    </w:p>
    <w:p w14:paraId="50D56CA0" w14:textId="77777777" w:rsidR="006618CF" w:rsidRDefault="006618CF" w:rsidP="006618CF">
      <w:pPr>
        <w:jc w:val="left"/>
      </w:pPr>
      <w:r>
        <w:t>Ephesians 2:8-9 {Pg. 274} clearly says that we are saved by grace through faith and not by our works.  Also, Galatians 3:10-12 {Pg. 269} clearly teaches us that we cannot be saved by keeping the Law…we are saved by faith.  It is important to understand, if our works could save us or help save us in addition to our faith, then salvation would not be of grace and there would have been no reason for Christ to have died on the cross for our sins.  It is the Law that gives God’s definition of right and wrong (Romans 7:13) to reveal to us that we are sinners before God.</w:t>
      </w:r>
    </w:p>
    <w:p w14:paraId="26B5107E" w14:textId="77777777" w:rsidR="006618CF" w:rsidRDefault="006618CF" w:rsidP="006618CF">
      <w:pPr>
        <w:jc w:val="left"/>
      </w:pPr>
    </w:p>
    <w:p w14:paraId="0B466780" w14:textId="77777777" w:rsidR="006618CF" w:rsidRPr="00FF04E9" w:rsidRDefault="006618CF" w:rsidP="006618CF">
      <w:pPr>
        <w:pStyle w:val="ListParagraph"/>
        <w:numPr>
          <w:ilvl w:val="0"/>
          <w:numId w:val="2"/>
        </w:numPr>
        <w:jc w:val="left"/>
      </w:pPr>
      <w:r>
        <w:t xml:space="preserve">(8:1) – What ceases to exist when a believer walks after the Spirit and not after the flesh?  </w:t>
      </w:r>
    </w:p>
    <w:p w14:paraId="26FD560B" w14:textId="77777777" w:rsidR="006618CF" w:rsidRDefault="006618CF" w:rsidP="006618CF">
      <w:pPr>
        <w:pStyle w:val="ListParagraph"/>
        <w:jc w:val="left"/>
      </w:pPr>
    </w:p>
    <w:p w14:paraId="5FDAB4D8" w14:textId="77777777" w:rsidR="006618CF" w:rsidRPr="00FF04E9" w:rsidRDefault="006618CF" w:rsidP="006618CF">
      <w:pPr>
        <w:pStyle w:val="ListParagraph"/>
        <w:jc w:val="left"/>
      </w:pPr>
    </w:p>
    <w:p w14:paraId="64589BEE" w14:textId="77777777" w:rsidR="006618CF" w:rsidRPr="00FF04E9" w:rsidRDefault="006618CF" w:rsidP="006618CF">
      <w:pPr>
        <w:pStyle w:val="ListParagraph"/>
        <w:numPr>
          <w:ilvl w:val="0"/>
          <w:numId w:val="2"/>
        </w:numPr>
        <w:jc w:val="left"/>
      </w:pPr>
      <w:r>
        <w:t xml:space="preserve">(8:4) – What does God intend to be fulfilled in the believer’s life when he walks after the Spirit?  </w:t>
      </w:r>
    </w:p>
    <w:p w14:paraId="3662F505" w14:textId="77777777" w:rsidR="006618CF" w:rsidRDefault="006618CF" w:rsidP="006618CF">
      <w:pPr>
        <w:pStyle w:val="ListParagraph"/>
      </w:pPr>
    </w:p>
    <w:p w14:paraId="0D5E8874" w14:textId="77777777" w:rsidR="006618CF" w:rsidRPr="00FF04E9" w:rsidRDefault="006618CF" w:rsidP="006618CF">
      <w:pPr>
        <w:pStyle w:val="ListParagraph"/>
        <w:jc w:val="left"/>
      </w:pPr>
    </w:p>
    <w:p w14:paraId="7EA57020" w14:textId="77777777" w:rsidR="006618CF" w:rsidRPr="00281BC6" w:rsidRDefault="006618CF" w:rsidP="006618CF">
      <w:pPr>
        <w:pStyle w:val="ListParagraph"/>
        <w:numPr>
          <w:ilvl w:val="0"/>
          <w:numId w:val="2"/>
        </w:numPr>
        <w:jc w:val="left"/>
      </w:pPr>
      <w:r>
        <w:t xml:space="preserve">(8:6-8) – What is at enmity against God?  [enmity means a mutual hatred; a synonym is antagonism; Carnal means that which pertains to the worldly nature.]  </w:t>
      </w:r>
    </w:p>
    <w:p w14:paraId="2BCB7F5A" w14:textId="77777777" w:rsidR="006618CF" w:rsidRDefault="006618CF" w:rsidP="006618CF">
      <w:pPr>
        <w:jc w:val="left"/>
      </w:pPr>
    </w:p>
    <w:p w14:paraId="38E15FC2" w14:textId="77777777" w:rsidR="006618CF" w:rsidRDefault="006618CF" w:rsidP="006618CF">
      <w:pPr>
        <w:jc w:val="left"/>
      </w:pPr>
    </w:p>
    <w:p w14:paraId="39237AEE" w14:textId="77777777" w:rsidR="006618CF" w:rsidRPr="0009587E" w:rsidRDefault="006618CF" w:rsidP="006618CF">
      <w:pPr>
        <w:pStyle w:val="ListParagraph"/>
        <w:numPr>
          <w:ilvl w:val="0"/>
          <w:numId w:val="2"/>
        </w:numPr>
        <w:jc w:val="left"/>
      </w:pPr>
      <w:r>
        <w:t xml:space="preserve">(8:35-39) – Can anything separate the believer from the love of God?  </w:t>
      </w:r>
    </w:p>
    <w:p w14:paraId="212FD40E" w14:textId="77777777" w:rsidR="006618CF" w:rsidRPr="0009587E" w:rsidRDefault="006618CF" w:rsidP="006618CF">
      <w:pPr>
        <w:jc w:val="left"/>
      </w:pPr>
    </w:p>
    <w:sectPr w:rsidR="006618CF" w:rsidRPr="0009587E" w:rsidSect="00885DB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2185C"/>
    <w:multiLevelType w:val="hybridMultilevel"/>
    <w:tmpl w:val="846E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03BFD"/>
    <w:multiLevelType w:val="hybridMultilevel"/>
    <w:tmpl w:val="846E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87E"/>
    <w:rsid w:val="0009587E"/>
    <w:rsid w:val="000C4194"/>
    <w:rsid w:val="001340F9"/>
    <w:rsid w:val="00281BC6"/>
    <w:rsid w:val="005317D4"/>
    <w:rsid w:val="00561B2F"/>
    <w:rsid w:val="00657891"/>
    <w:rsid w:val="006618CF"/>
    <w:rsid w:val="00885DB3"/>
    <w:rsid w:val="00AD2F23"/>
    <w:rsid w:val="00B34DB6"/>
    <w:rsid w:val="00BB40A3"/>
    <w:rsid w:val="00CC70FC"/>
    <w:rsid w:val="00D9616A"/>
    <w:rsid w:val="00E32A6D"/>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3F9D"/>
  <w15:docId w15:val="{16C3ED3B-A65A-4CB2-AD30-FCA85EFA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BE17-E45C-4707-BD4C-B094B947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Bruce-M</dc:creator>
  <cp:lastModifiedBy>H Chan</cp:lastModifiedBy>
  <cp:revision>9</cp:revision>
  <cp:lastPrinted>2018-11-15T20:36:00Z</cp:lastPrinted>
  <dcterms:created xsi:type="dcterms:W3CDTF">2018-11-13T11:40:00Z</dcterms:created>
  <dcterms:modified xsi:type="dcterms:W3CDTF">2019-11-08T20:08:00Z</dcterms:modified>
</cp:coreProperties>
</file>